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23E4141C"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28402D">
        <w:rPr>
          <w:rFonts w:ascii="Calibri" w:hAnsi="Calibri"/>
          <w:sz w:val="24"/>
          <w:szCs w:val="24"/>
        </w:rPr>
        <w:t>13</w:t>
      </w:r>
      <w:r w:rsidR="00425925" w:rsidRPr="00425925">
        <w:rPr>
          <w:rFonts w:ascii="Calibri" w:hAnsi="Calibri"/>
          <w:sz w:val="24"/>
          <w:szCs w:val="24"/>
          <w:vertAlign w:val="superscript"/>
        </w:rPr>
        <w:t>th</w:t>
      </w:r>
      <w:r w:rsidR="00425925">
        <w:rPr>
          <w:rFonts w:ascii="Calibri" w:hAnsi="Calibri"/>
          <w:sz w:val="24"/>
          <w:szCs w:val="24"/>
        </w:rPr>
        <w:t xml:space="preserve"> </w:t>
      </w:r>
      <w:r w:rsidR="00EA10E6">
        <w:rPr>
          <w:rFonts w:ascii="Calibri" w:hAnsi="Calibri"/>
          <w:sz w:val="24"/>
          <w:szCs w:val="24"/>
        </w:rPr>
        <w:t>February</w:t>
      </w:r>
      <w:r w:rsidR="009B51B9" w:rsidRPr="00D21896">
        <w:rPr>
          <w:rFonts w:ascii="Calibri" w:hAnsi="Calibri"/>
          <w:sz w:val="24"/>
          <w:szCs w:val="24"/>
        </w:rPr>
        <w:t xml:space="preserve"> </w:t>
      </w:r>
      <w:r w:rsidR="00225A9C" w:rsidRPr="00D21896">
        <w:rPr>
          <w:rFonts w:ascii="Calibri" w:hAnsi="Calibri"/>
          <w:sz w:val="24"/>
          <w:szCs w:val="24"/>
        </w:rPr>
        <w:t>202</w:t>
      </w:r>
      <w:r w:rsidR="00EA10E6">
        <w:rPr>
          <w:rFonts w:ascii="Calibri" w:hAnsi="Calibri"/>
          <w:sz w:val="24"/>
          <w:szCs w:val="24"/>
        </w:rPr>
        <w:t>3</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476B8040" w:rsidR="008D7676" w:rsidRPr="00D21896" w:rsidRDefault="00C52EEC" w:rsidP="005D2CFA">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28402D" w:rsidRPr="00D21896">
        <w:rPr>
          <w:rFonts w:ascii="Calibri" w:hAnsi="Calibri"/>
          <w:sz w:val="24"/>
          <w:szCs w:val="24"/>
        </w:rPr>
        <w:t>Mrs E. Lynch</w:t>
      </w:r>
      <w:r w:rsidR="0028402D">
        <w:rPr>
          <w:rFonts w:ascii="Calibri" w:hAnsi="Calibri"/>
          <w:sz w:val="24"/>
          <w:szCs w:val="24"/>
        </w:rPr>
        <w:t xml:space="preserve"> (ABC)</w:t>
      </w:r>
      <w:r w:rsidR="00BD0FEF">
        <w:rPr>
          <w:rFonts w:ascii="Calibri" w:hAnsi="Calibri"/>
          <w:sz w:val="24"/>
          <w:szCs w:val="24"/>
        </w:rPr>
        <w:tab/>
      </w:r>
    </w:p>
    <w:p w14:paraId="435BDE20" w14:textId="438406C4" w:rsidR="0028402D" w:rsidRDefault="0028402D" w:rsidP="00C52EEC">
      <w:pPr>
        <w:tabs>
          <w:tab w:val="left" w:pos="2880"/>
          <w:tab w:val="left" w:pos="5760"/>
        </w:tabs>
        <w:ind w:left="2880" w:hanging="2880"/>
        <w:jc w:val="both"/>
        <w:rPr>
          <w:rFonts w:ascii="Calibri" w:hAnsi="Calibri"/>
          <w:sz w:val="24"/>
          <w:szCs w:val="24"/>
        </w:rPr>
      </w:pPr>
      <w:r>
        <w:rPr>
          <w:rFonts w:ascii="Calibri" w:hAnsi="Calibri"/>
          <w:sz w:val="24"/>
          <w:szCs w:val="24"/>
        </w:rPr>
        <w:t>H. Barrow</w:t>
      </w:r>
      <w:r w:rsidR="004A3E6E" w:rsidRPr="00D21896">
        <w:rPr>
          <w:rFonts w:ascii="Calibri" w:hAnsi="Calibri"/>
          <w:sz w:val="24"/>
          <w:szCs w:val="24"/>
        </w:rPr>
        <w:tab/>
      </w:r>
      <w:r w:rsidR="00EA10E6">
        <w:rPr>
          <w:rFonts w:ascii="Calibri" w:hAnsi="Calibri"/>
          <w:sz w:val="24"/>
          <w:szCs w:val="24"/>
        </w:rPr>
        <w:t>M. Mullet</w:t>
      </w:r>
    </w:p>
    <w:p w14:paraId="237A3D30" w14:textId="2A2FDFF6" w:rsidR="0028402D" w:rsidRDefault="0028402D" w:rsidP="0028402D">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BD0FEF">
        <w:rPr>
          <w:rFonts w:ascii="Calibri" w:hAnsi="Calibri"/>
          <w:sz w:val="24"/>
          <w:szCs w:val="24"/>
        </w:rPr>
        <w:tab/>
      </w:r>
      <w:r>
        <w:rPr>
          <w:rFonts w:ascii="Calibri" w:hAnsi="Calibri"/>
          <w:sz w:val="24"/>
          <w:szCs w:val="24"/>
        </w:rPr>
        <w:t>J. Mattinson</w:t>
      </w:r>
      <w:r>
        <w:rPr>
          <w:rFonts w:ascii="Calibri" w:hAnsi="Calibri"/>
          <w:sz w:val="24"/>
          <w:szCs w:val="24"/>
        </w:rPr>
        <w:tab/>
        <w:t>A. Pitcher (A.B.C.)</w:t>
      </w:r>
    </w:p>
    <w:p w14:paraId="4F3365D5" w14:textId="5E537A34" w:rsidR="0028402D" w:rsidRDefault="0028402D" w:rsidP="0028402D">
      <w:pPr>
        <w:tabs>
          <w:tab w:val="left" w:pos="2880"/>
          <w:tab w:val="left" w:pos="5760"/>
        </w:tabs>
        <w:jc w:val="both"/>
        <w:rPr>
          <w:rFonts w:ascii="Calibri" w:hAnsi="Calibri"/>
          <w:sz w:val="24"/>
          <w:szCs w:val="24"/>
        </w:rPr>
      </w:pPr>
      <w:r>
        <w:rPr>
          <w:rFonts w:ascii="Calibri" w:hAnsi="Calibri"/>
          <w:sz w:val="24"/>
          <w:szCs w:val="24"/>
        </w:rPr>
        <w:t>Mrs A. Lewis</w:t>
      </w:r>
      <w:r>
        <w:rPr>
          <w:rFonts w:ascii="Calibri" w:hAnsi="Calibri"/>
          <w:sz w:val="24"/>
          <w:szCs w:val="24"/>
        </w:rPr>
        <w:tab/>
      </w:r>
    </w:p>
    <w:p w14:paraId="3FF88D8E" w14:textId="0F267B0F" w:rsidR="0028402D" w:rsidRDefault="0028402D" w:rsidP="0028402D">
      <w:pPr>
        <w:tabs>
          <w:tab w:val="left" w:pos="2880"/>
          <w:tab w:val="left" w:pos="5760"/>
        </w:tabs>
        <w:jc w:val="both"/>
        <w:rPr>
          <w:rFonts w:ascii="Calibri" w:hAnsi="Calibri"/>
          <w:sz w:val="24"/>
          <w:szCs w:val="24"/>
        </w:rPr>
      </w:pPr>
      <w:r>
        <w:rPr>
          <w:rFonts w:ascii="Calibri" w:hAnsi="Calibri"/>
          <w:sz w:val="24"/>
          <w:szCs w:val="24"/>
        </w:rPr>
        <w:tab/>
      </w:r>
      <w:r>
        <w:rPr>
          <w:rFonts w:ascii="Calibri" w:hAnsi="Calibri"/>
          <w:sz w:val="24"/>
          <w:szCs w:val="24"/>
        </w:rPr>
        <w:tab/>
        <w:t>M.D</w:t>
      </w:r>
      <w:r w:rsidRPr="00E32F59">
        <w:rPr>
          <w:rFonts w:ascii="Calibri" w:hAnsi="Calibri"/>
          <w:sz w:val="24"/>
          <w:szCs w:val="24"/>
        </w:rPr>
        <w:t>. McCabe (Clerk</w:t>
      </w:r>
      <w:r>
        <w:rPr>
          <w:rFonts w:ascii="Calibri" w:hAnsi="Calibri"/>
          <w:sz w:val="24"/>
          <w:szCs w:val="24"/>
        </w:rPr>
        <w:t>)</w:t>
      </w:r>
    </w:p>
    <w:p w14:paraId="034FEFA8" w14:textId="77777777" w:rsidR="0028402D" w:rsidRDefault="0028402D" w:rsidP="0028402D">
      <w:pPr>
        <w:tabs>
          <w:tab w:val="left" w:pos="2880"/>
          <w:tab w:val="left" w:pos="5760"/>
        </w:tabs>
        <w:ind w:left="2880" w:hanging="2880"/>
        <w:jc w:val="both"/>
        <w:rPr>
          <w:rFonts w:ascii="Calibri" w:hAnsi="Calibri"/>
          <w:sz w:val="24"/>
          <w:szCs w:val="24"/>
        </w:rPr>
      </w:pPr>
    </w:p>
    <w:p w14:paraId="05557409" w14:textId="77777777" w:rsidR="0028402D" w:rsidRDefault="0028402D" w:rsidP="0028402D">
      <w:pPr>
        <w:tabs>
          <w:tab w:val="left" w:pos="2880"/>
          <w:tab w:val="left" w:pos="5760"/>
        </w:tabs>
        <w:ind w:left="2880" w:hanging="2880"/>
        <w:jc w:val="both"/>
        <w:rPr>
          <w:rFonts w:ascii="Calibri" w:hAnsi="Calibri"/>
          <w:sz w:val="24"/>
          <w:szCs w:val="24"/>
        </w:rPr>
      </w:pPr>
    </w:p>
    <w:p w14:paraId="083C0AA8" w14:textId="2CA9B36F" w:rsidR="00AC0589" w:rsidRPr="0028402D" w:rsidRDefault="000900D9" w:rsidP="0028402D">
      <w:pPr>
        <w:tabs>
          <w:tab w:val="left" w:pos="2880"/>
          <w:tab w:val="left" w:pos="5760"/>
        </w:tabs>
        <w:ind w:left="2880" w:hanging="2880"/>
        <w:jc w:val="both"/>
        <w:rPr>
          <w:rFonts w:ascii="Calibri" w:hAnsi="Calibri"/>
          <w:b/>
          <w:bCs/>
          <w:sz w:val="24"/>
          <w:szCs w:val="24"/>
        </w:rPr>
      </w:pPr>
      <w:r w:rsidRPr="0028402D">
        <w:rPr>
          <w:rFonts w:ascii="Calibri" w:hAnsi="Calibri"/>
          <w:b/>
          <w:bCs/>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31163B8B" w14:textId="77777777" w:rsidR="00134699" w:rsidRDefault="000900D9" w:rsidP="005D2CFA">
      <w:pPr>
        <w:tabs>
          <w:tab w:val="left" w:pos="2880"/>
          <w:tab w:val="left" w:pos="5760"/>
        </w:tabs>
        <w:rPr>
          <w:rFonts w:ascii="Calibri" w:hAnsi="Calibri"/>
          <w:b/>
          <w:bCs/>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p>
    <w:p w14:paraId="02918E25" w14:textId="6CA95AE1" w:rsidR="005D2CFA" w:rsidRPr="00200966" w:rsidRDefault="00134699" w:rsidP="005D2CFA">
      <w:pPr>
        <w:tabs>
          <w:tab w:val="left" w:pos="2880"/>
          <w:tab w:val="left" w:pos="5760"/>
        </w:tabs>
        <w:rPr>
          <w:rFonts w:ascii="Calibri" w:hAnsi="Calibri"/>
          <w:sz w:val="24"/>
          <w:szCs w:val="24"/>
        </w:rPr>
      </w:pPr>
      <w:r>
        <w:rPr>
          <w:rFonts w:ascii="Calibri" w:hAnsi="Calibri"/>
          <w:sz w:val="24"/>
          <w:szCs w:val="24"/>
        </w:rPr>
        <w:t>W</w:t>
      </w:r>
      <w:r w:rsidR="00294BF2" w:rsidRPr="00D21896">
        <w:rPr>
          <w:rFonts w:ascii="Calibri" w:hAnsi="Calibri"/>
          <w:sz w:val="24"/>
          <w:szCs w:val="24"/>
        </w:rPr>
        <w:t>ere</w:t>
      </w:r>
      <w:r w:rsidR="000900D9" w:rsidRPr="00D21896">
        <w:rPr>
          <w:rFonts w:ascii="Calibri" w:hAnsi="Calibri"/>
          <w:sz w:val="24"/>
          <w:szCs w:val="24"/>
        </w:rPr>
        <w:t xml:space="preserve"> received from the following</w:t>
      </w:r>
      <w:r w:rsidR="00AB5944">
        <w:rPr>
          <w:rFonts w:ascii="Calibri" w:hAnsi="Calibri"/>
          <w:sz w:val="24"/>
          <w:szCs w:val="24"/>
        </w:rPr>
        <w:t>, and accepted.</w:t>
      </w:r>
      <w:r w:rsidR="00200966">
        <w:rPr>
          <w:rFonts w:ascii="Calibri" w:hAnsi="Calibri"/>
          <w:sz w:val="24"/>
          <w:szCs w:val="24"/>
        </w:rPr>
        <w:t xml:space="preserve">– </w:t>
      </w:r>
      <w:r w:rsidR="0012393B">
        <w:rPr>
          <w:rFonts w:ascii="Calibri" w:hAnsi="Calibri"/>
          <w:sz w:val="24"/>
          <w:szCs w:val="24"/>
        </w:rPr>
        <w:t>W. McKie – ill health</w:t>
      </w:r>
      <w:r w:rsidR="00AB5944">
        <w:rPr>
          <w:rFonts w:ascii="Calibri" w:hAnsi="Calibri"/>
          <w:sz w:val="24"/>
          <w:szCs w:val="24"/>
        </w:rPr>
        <w:t xml:space="preserve"> and deafness</w:t>
      </w:r>
      <w:r w:rsidR="0012393B">
        <w:rPr>
          <w:rFonts w:ascii="Calibri" w:hAnsi="Calibri"/>
          <w:sz w:val="24"/>
          <w:szCs w:val="24"/>
        </w:rPr>
        <w:t>,</w:t>
      </w:r>
      <w:r w:rsidR="00C52EEC">
        <w:rPr>
          <w:rFonts w:ascii="Calibri" w:hAnsi="Calibri"/>
          <w:sz w:val="24"/>
          <w:szCs w:val="24"/>
        </w:rPr>
        <w:t xml:space="preserve"> </w:t>
      </w:r>
      <w:r w:rsidR="0028402D">
        <w:rPr>
          <w:rFonts w:ascii="Calibri" w:hAnsi="Calibri"/>
          <w:sz w:val="24"/>
          <w:szCs w:val="24"/>
        </w:rPr>
        <w:t>S. Connor</w:t>
      </w:r>
      <w:r w:rsidR="00C52EEC">
        <w:rPr>
          <w:rFonts w:ascii="Calibri" w:hAnsi="Calibri"/>
          <w:sz w:val="24"/>
          <w:szCs w:val="24"/>
        </w:rPr>
        <w:t xml:space="preserve">– </w:t>
      </w:r>
      <w:r w:rsidR="0028402D">
        <w:rPr>
          <w:rFonts w:ascii="Calibri" w:hAnsi="Calibri"/>
          <w:sz w:val="24"/>
          <w:szCs w:val="24"/>
        </w:rPr>
        <w:t>work.</w:t>
      </w:r>
      <w:r w:rsidR="005D2CFA" w:rsidRPr="00A06D4D">
        <w:rPr>
          <w:rFonts w:ascii="Calibri" w:hAnsi="Calibri"/>
          <w:b/>
          <w:bCs/>
          <w:sz w:val="24"/>
          <w:szCs w:val="24"/>
        </w:rPr>
        <w:tab/>
      </w:r>
      <w:r w:rsidR="005D2CFA" w:rsidRPr="00A06D4D">
        <w:rPr>
          <w:rFonts w:ascii="Calibri" w:hAnsi="Calibri"/>
          <w:b/>
          <w:bCs/>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1107FC" w14:textId="3CC174DA" w:rsidR="000C3662" w:rsidRDefault="000C3662" w:rsidP="00420FB0">
      <w:pPr>
        <w:tabs>
          <w:tab w:val="left" w:pos="2880"/>
          <w:tab w:val="left" w:pos="5760"/>
        </w:tabs>
        <w:rPr>
          <w:rFonts w:ascii="Calibri" w:hAnsi="Calibri"/>
          <w:sz w:val="24"/>
          <w:szCs w:val="24"/>
        </w:rPr>
      </w:pPr>
      <w:r>
        <w:rPr>
          <w:rFonts w:ascii="Calibri" w:hAnsi="Calibri"/>
          <w:sz w:val="24"/>
          <w:szCs w:val="24"/>
        </w:rPr>
        <w:t xml:space="preserve">The interest rate paid on the NSI Investment Account is not competitive. NSI are offering 4% fixed for one year. A new account needs to be considered when changing signatories. Barclay’s paperwork still needs to be completed. </w:t>
      </w:r>
      <w:r w:rsidR="00EA10E6">
        <w:rPr>
          <w:rFonts w:ascii="Calibri" w:hAnsi="Calibri"/>
          <w:sz w:val="24"/>
          <w:szCs w:val="24"/>
        </w:rPr>
        <w:t xml:space="preserve">It was agreed to </w:t>
      </w:r>
      <w:proofErr w:type="gramStart"/>
      <w:r w:rsidR="00EA10E6">
        <w:rPr>
          <w:rFonts w:ascii="Calibri" w:hAnsi="Calibri"/>
          <w:sz w:val="24"/>
          <w:szCs w:val="24"/>
        </w:rPr>
        <w:t>look into</w:t>
      </w:r>
      <w:proofErr w:type="gramEnd"/>
      <w:r w:rsidR="00EA10E6">
        <w:rPr>
          <w:rFonts w:ascii="Calibri" w:hAnsi="Calibri"/>
          <w:sz w:val="24"/>
          <w:szCs w:val="24"/>
        </w:rPr>
        <w:t xml:space="preserve"> on-line banking.</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5B96B288" w:rsidR="001D6772" w:rsidRPr="00D21896" w:rsidRDefault="00D46605">
      <w:pPr>
        <w:tabs>
          <w:tab w:val="left" w:pos="2880"/>
          <w:tab w:val="left" w:pos="5760"/>
        </w:tabs>
        <w:rPr>
          <w:rFonts w:ascii="Calibri" w:hAnsi="Calibri"/>
          <w:sz w:val="24"/>
          <w:szCs w:val="24"/>
        </w:rPr>
      </w:pPr>
      <w:r>
        <w:rPr>
          <w:rFonts w:ascii="Calibri" w:hAnsi="Calibri"/>
          <w:sz w:val="24"/>
          <w:szCs w:val="24"/>
        </w:rPr>
        <w:t>All services that are provided by Allerdale B.C. will continue until 31</w:t>
      </w:r>
      <w:r w:rsidRPr="00D46605">
        <w:rPr>
          <w:rFonts w:ascii="Calibri" w:hAnsi="Calibri"/>
          <w:sz w:val="24"/>
          <w:szCs w:val="24"/>
          <w:vertAlign w:val="superscript"/>
        </w:rPr>
        <w:t>st</w:t>
      </w:r>
      <w:r>
        <w:rPr>
          <w:rFonts w:ascii="Calibri" w:hAnsi="Calibri"/>
          <w:sz w:val="24"/>
          <w:szCs w:val="24"/>
        </w:rPr>
        <w:t xml:space="preserve"> March, after which Cumberland Council will take them on, along with the services provided by Cumbria C.C. The transfer should be seamless. The budget is being reviewed, and will go before the full Council on 1</w:t>
      </w:r>
      <w:r w:rsidRPr="00D46605">
        <w:rPr>
          <w:rFonts w:ascii="Calibri" w:hAnsi="Calibri"/>
          <w:sz w:val="24"/>
          <w:szCs w:val="24"/>
          <w:vertAlign w:val="superscript"/>
        </w:rPr>
        <w:t>st</w:t>
      </w:r>
      <w:r>
        <w:rPr>
          <w:rFonts w:ascii="Calibri" w:hAnsi="Calibri"/>
          <w:sz w:val="24"/>
          <w:szCs w:val="24"/>
        </w:rPr>
        <w:t xml:space="preserve"> March. The police budget will also cover the fire service. This is Cllr Pitcher’s last meeting. Mutual thanks were exchanged.</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20CF3104" w14:textId="7E9CF352" w:rsidR="00420FB0" w:rsidRDefault="00134699" w:rsidP="002F757E">
      <w:pPr>
        <w:tabs>
          <w:tab w:val="left" w:pos="2880"/>
          <w:tab w:val="left" w:pos="5760"/>
        </w:tabs>
        <w:rPr>
          <w:rFonts w:ascii="Calibri" w:hAnsi="Calibri"/>
          <w:sz w:val="24"/>
          <w:szCs w:val="24"/>
        </w:rPr>
      </w:pPr>
      <w:r>
        <w:rPr>
          <w:rFonts w:ascii="Calibri" w:hAnsi="Calibri"/>
          <w:sz w:val="24"/>
          <w:szCs w:val="24"/>
        </w:rPr>
        <w:t>None.</w:t>
      </w:r>
    </w:p>
    <w:p w14:paraId="15AA4B06" w14:textId="77777777" w:rsidR="00174BD0" w:rsidRDefault="00174BD0" w:rsidP="002F757E">
      <w:pPr>
        <w:tabs>
          <w:tab w:val="left" w:pos="2880"/>
          <w:tab w:val="left" w:pos="5760"/>
        </w:tabs>
        <w:rPr>
          <w:rFonts w:ascii="Calibri" w:hAnsi="Calibri"/>
          <w:sz w:val="24"/>
          <w:szCs w:val="24"/>
        </w:rPr>
      </w:pPr>
    </w:p>
    <w:p w14:paraId="1AE72C72" w14:textId="01386027" w:rsidR="00FD2780" w:rsidRDefault="00FD2780" w:rsidP="00FD2780">
      <w:pPr>
        <w:tabs>
          <w:tab w:val="left" w:pos="2880"/>
          <w:tab w:val="left" w:pos="5760"/>
        </w:tabs>
        <w:rPr>
          <w:rFonts w:ascii="Calibri" w:hAnsi="Calibri"/>
          <w:b/>
          <w:bCs/>
          <w:sz w:val="28"/>
          <w:szCs w:val="28"/>
        </w:rPr>
      </w:pPr>
      <w:r>
        <w:rPr>
          <w:rFonts w:ascii="Calibri" w:hAnsi="Calibri"/>
          <w:b/>
          <w:bCs/>
          <w:sz w:val="28"/>
          <w:szCs w:val="28"/>
        </w:rPr>
        <w:t>Disabled Access to Meetings</w:t>
      </w:r>
    </w:p>
    <w:p w14:paraId="28A099E1" w14:textId="11CD72FE" w:rsidR="00174BD0" w:rsidRDefault="00E56760" w:rsidP="00E56760">
      <w:pPr>
        <w:tabs>
          <w:tab w:val="left" w:pos="2880"/>
          <w:tab w:val="left" w:pos="5760"/>
        </w:tabs>
        <w:rPr>
          <w:rFonts w:ascii="Calibri" w:hAnsi="Calibri"/>
          <w:sz w:val="24"/>
          <w:szCs w:val="24"/>
        </w:rPr>
      </w:pPr>
      <w:r>
        <w:rPr>
          <w:rFonts w:ascii="Calibri" w:hAnsi="Calibri"/>
          <w:sz w:val="24"/>
          <w:szCs w:val="24"/>
        </w:rPr>
        <w:t xml:space="preserve">Assistance for people who are hard of hearing needs to be provided for Council meetings. It was agreed to consult the </w:t>
      </w:r>
      <w:r w:rsidR="00D46605">
        <w:rPr>
          <w:rFonts w:ascii="Calibri" w:hAnsi="Calibri"/>
          <w:sz w:val="24"/>
          <w:szCs w:val="24"/>
        </w:rPr>
        <w:t>H</w:t>
      </w:r>
      <w:r>
        <w:rPr>
          <w:rFonts w:ascii="Calibri" w:hAnsi="Calibri"/>
          <w:sz w:val="24"/>
          <w:szCs w:val="24"/>
        </w:rPr>
        <w:t xml:space="preserve">all </w:t>
      </w:r>
      <w:r w:rsidR="00D46605">
        <w:rPr>
          <w:rFonts w:ascii="Calibri" w:hAnsi="Calibri"/>
          <w:sz w:val="24"/>
          <w:szCs w:val="24"/>
        </w:rPr>
        <w:t>C</w:t>
      </w:r>
      <w:r>
        <w:rPr>
          <w:rFonts w:ascii="Calibri" w:hAnsi="Calibri"/>
          <w:sz w:val="24"/>
          <w:szCs w:val="24"/>
        </w:rPr>
        <w:t xml:space="preserve">ommittee to get their views on this. Cllr Connor </w:t>
      </w:r>
      <w:r w:rsidR="00174BD0">
        <w:rPr>
          <w:rFonts w:ascii="Calibri" w:hAnsi="Calibri"/>
          <w:sz w:val="24"/>
          <w:szCs w:val="24"/>
        </w:rPr>
        <w:t>has sent some information.</w:t>
      </w:r>
      <w:r w:rsidR="00D46605">
        <w:rPr>
          <w:rFonts w:ascii="Calibri" w:hAnsi="Calibri"/>
          <w:sz w:val="24"/>
          <w:szCs w:val="24"/>
        </w:rPr>
        <w:t xml:space="preserve"> </w:t>
      </w:r>
    </w:p>
    <w:p w14:paraId="30608337" w14:textId="26FB1748" w:rsidR="00CF16B1" w:rsidRDefault="00CF16B1" w:rsidP="00E56760">
      <w:pPr>
        <w:tabs>
          <w:tab w:val="left" w:pos="2880"/>
          <w:tab w:val="left" w:pos="5760"/>
        </w:tabs>
        <w:rPr>
          <w:rFonts w:ascii="Calibri" w:hAnsi="Calibri"/>
          <w:sz w:val="24"/>
          <w:szCs w:val="24"/>
        </w:rPr>
      </w:pPr>
    </w:p>
    <w:p w14:paraId="0C8122AE" w14:textId="77777777" w:rsidR="00CF16B1" w:rsidRDefault="00CF16B1" w:rsidP="00E56760">
      <w:pPr>
        <w:tabs>
          <w:tab w:val="left" w:pos="2880"/>
          <w:tab w:val="left" w:pos="5760"/>
        </w:tabs>
        <w:rPr>
          <w:rFonts w:ascii="Calibri" w:hAnsi="Calibri"/>
          <w:sz w:val="24"/>
          <w:szCs w:val="24"/>
        </w:rPr>
      </w:pPr>
    </w:p>
    <w:p w14:paraId="0799D375" w14:textId="30F80185" w:rsidR="0028402D" w:rsidRDefault="0028402D" w:rsidP="0028402D">
      <w:pPr>
        <w:tabs>
          <w:tab w:val="left" w:pos="2880"/>
          <w:tab w:val="left" w:pos="5760"/>
        </w:tabs>
        <w:rPr>
          <w:rFonts w:ascii="Calibri" w:hAnsi="Calibri"/>
          <w:b/>
          <w:bCs/>
          <w:sz w:val="28"/>
          <w:szCs w:val="28"/>
        </w:rPr>
      </w:pPr>
      <w:r>
        <w:rPr>
          <w:rFonts w:ascii="Calibri" w:hAnsi="Calibri"/>
          <w:b/>
          <w:bCs/>
          <w:sz w:val="28"/>
          <w:szCs w:val="28"/>
        </w:rPr>
        <w:t>Clerk’s Salary</w:t>
      </w:r>
    </w:p>
    <w:p w14:paraId="1FC299FA" w14:textId="421A14E1" w:rsidR="0028402D" w:rsidRDefault="00CF16B1" w:rsidP="00E56760">
      <w:pPr>
        <w:tabs>
          <w:tab w:val="left" w:pos="2880"/>
          <w:tab w:val="left" w:pos="5760"/>
        </w:tabs>
        <w:rPr>
          <w:rFonts w:ascii="Calibri" w:hAnsi="Calibri"/>
          <w:sz w:val="24"/>
          <w:szCs w:val="24"/>
        </w:rPr>
      </w:pPr>
      <w:r>
        <w:rPr>
          <w:rFonts w:ascii="Calibri" w:hAnsi="Calibri"/>
          <w:sz w:val="24"/>
          <w:szCs w:val="24"/>
        </w:rPr>
        <w:t xml:space="preserve">The Local Government Association recommends that the clerk’s salary should increase as follows:- From April 2020 £12.48 per hour x 4 hours per week x 52 weeks = £2595.84. The rate from April 2021 should have been £12.70 per hour x 4 x 52 = £2641.60. This was never discussed or implemented. The recommended rate from April 2022 is 13.70 x 4 x 52 = £2849.60. The recommended increase was agreed, back dated to April 2022. </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32BD9D0B"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2F0E9ABE" w14:textId="77777777" w:rsidR="000D5870" w:rsidRDefault="000D5870" w:rsidP="00E47E42">
      <w:pPr>
        <w:tabs>
          <w:tab w:val="left" w:pos="2880"/>
          <w:tab w:val="left" w:pos="5760"/>
        </w:tabs>
        <w:rPr>
          <w:rFonts w:ascii="Calibri" w:hAnsi="Calibri"/>
          <w:sz w:val="24"/>
          <w:szCs w:val="24"/>
        </w:rPr>
      </w:pPr>
      <w:r>
        <w:rPr>
          <w:rFonts w:ascii="Calibri" w:hAnsi="Calibri"/>
          <w:b/>
          <w:bCs/>
          <w:sz w:val="24"/>
          <w:szCs w:val="24"/>
        </w:rPr>
        <w:t xml:space="preserve">Society of Local Council Clerks </w:t>
      </w:r>
      <w:r>
        <w:rPr>
          <w:rFonts w:ascii="Calibri" w:hAnsi="Calibri"/>
          <w:sz w:val="24"/>
          <w:szCs w:val="24"/>
        </w:rPr>
        <w:t>acknowledge receipt of £80 for subscription for 2023.</w:t>
      </w:r>
    </w:p>
    <w:p w14:paraId="1F449E17" w14:textId="77777777" w:rsidR="000D5870" w:rsidRDefault="000D5870" w:rsidP="00E47E42">
      <w:pPr>
        <w:tabs>
          <w:tab w:val="left" w:pos="2880"/>
          <w:tab w:val="left" w:pos="5760"/>
        </w:tabs>
        <w:rPr>
          <w:rFonts w:ascii="Calibri" w:hAnsi="Calibri"/>
          <w:sz w:val="24"/>
          <w:szCs w:val="24"/>
        </w:rPr>
      </w:pPr>
      <w:r>
        <w:rPr>
          <w:rFonts w:ascii="Calibri" w:hAnsi="Calibri"/>
          <w:b/>
          <w:bCs/>
          <w:sz w:val="24"/>
          <w:szCs w:val="24"/>
        </w:rPr>
        <w:t xml:space="preserve">Hospice at Home </w:t>
      </w:r>
      <w:r>
        <w:rPr>
          <w:rFonts w:ascii="Calibri" w:hAnsi="Calibri"/>
          <w:sz w:val="24"/>
          <w:szCs w:val="24"/>
        </w:rPr>
        <w:t>is grateful for the £100 donation.</w:t>
      </w:r>
    </w:p>
    <w:p w14:paraId="2F3E7CB3" w14:textId="566B24E6" w:rsidR="00CE327D" w:rsidRDefault="000D5870" w:rsidP="00E47E42">
      <w:pPr>
        <w:tabs>
          <w:tab w:val="left" w:pos="2880"/>
          <w:tab w:val="left" w:pos="5760"/>
        </w:tabs>
        <w:rPr>
          <w:rFonts w:ascii="Calibri" w:hAnsi="Calibri"/>
          <w:sz w:val="24"/>
          <w:szCs w:val="24"/>
        </w:rPr>
      </w:pPr>
      <w:r w:rsidRPr="000D5870">
        <w:rPr>
          <w:rFonts w:ascii="Calibri" w:hAnsi="Calibri"/>
          <w:b/>
          <w:bCs/>
          <w:sz w:val="24"/>
          <w:szCs w:val="24"/>
        </w:rPr>
        <w:t xml:space="preserve">Great North Air Ambulance </w:t>
      </w:r>
      <w:r>
        <w:rPr>
          <w:rFonts w:ascii="Calibri" w:hAnsi="Calibri"/>
          <w:sz w:val="24"/>
          <w:szCs w:val="24"/>
        </w:rPr>
        <w:t>is grateful for the £50 donation.</w:t>
      </w:r>
    </w:p>
    <w:p w14:paraId="677363AB" w14:textId="23957255" w:rsidR="00435D4E" w:rsidRPr="00692AB3" w:rsidRDefault="00435D4E" w:rsidP="00E47E42">
      <w:pPr>
        <w:tabs>
          <w:tab w:val="left" w:pos="2880"/>
          <w:tab w:val="left" w:pos="5760"/>
        </w:tabs>
        <w:rPr>
          <w:rFonts w:ascii="Calibri" w:hAnsi="Calibri"/>
          <w:sz w:val="24"/>
          <w:szCs w:val="24"/>
        </w:rPr>
      </w:pPr>
      <w:r>
        <w:rPr>
          <w:rFonts w:ascii="Calibri" w:hAnsi="Calibri"/>
          <w:b/>
          <w:bCs/>
          <w:sz w:val="24"/>
          <w:szCs w:val="24"/>
        </w:rPr>
        <w:t>Oulton Village Hall</w:t>
      </w:r>
      <w:r w:rsidR="00692AB3">
        <w:rPr>
          <w:rFonts w:ascii="Calibri" w:hAnsi="Calibri"/>
          <w:b/>
          <w:bCs/>
          <w:sz w:val="24"/>
          <w:szCs w:val="24"/>
        </w:rPr>
        <w:t xml:space="preserve"> </w:t>
      </w:r>
      <w:r w:rsidR="00692AB3">
        <w:rPr>
          <w:rFonts w:ascii="Calibri" w:hAnsi="Calibri"/>
          <w:sz w:val="24"/>
          <w:szCs w:val="24"/>
        </w:rPr>
        <w:t xml:space="preserve">have </w:t>
      </w:r>
      <w:r w:rsidR="00402A18">
        <w:rPr>
          <w:rFonts w:ascii="Calibri" w:hAnsi="Calibri"/>
          <w:sz w:val="24"/>
          <w:szCs w:val="24"/>
        </w:rPr>
        <w:t>acknowledged</w:t>
      </w:r>
      <w:r w:rsidR="00692AB3">
        <w:rPr>
          <w:rFonts w:ascii="Calibri" w:hAnsi="Calibri"/>
          <w:sz w:val="24"/>
          <w:szCs w:val="24"/>
        </w:rPr>
        <w:t xml:space="preserve"> receipt of £238 for hire of the Hall and are very grateful for the £200 donation.</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77498AD7"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0D5870">
        <w:rPr>
          <w:rFonts w:ascii="Calibri" w:hAnsi="Calibri"/>
          <w:sz w:val="24"/>
          <w:szCs w:val="24"/>
        </w:rPr>
        <w:t xml:space="preserve"> and NSI</w:t>
      </w:r>
      <w:r w:rsidR="00FD278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144F4B3F" w14:textId="29DE1FA4" w:rsidR="00581074" w:rsidRDefault="00E73D55">
      <w:pPr>
        <w:tabs>
          <w:tab w:val="left" w:pos="2880"/>
          <w:tab w:val="left" w:pos="5760"/>
        </w:tabs>
        <w:rPr>
          <w:rFonts w:ascii="Calibri" w:hAnsi="Calibri"/>
          <w:sz w:val="24"/>
          <w:szCs w:val="24"/>
        </w:rPr>
      </w:pPr>
      <w:r>
        <w:rPr>
          <w:rFonts w:ascii="Calibri" w:hAnsi="Calibri"/>
          <w:sz w:val="24"/>
          <w:szCs w:val="24"/>
        </w:rPr>
        <w:t>None</w:t>
      </w:r>
    </w:p>
    <w:p w14:paraId="08624DC0" w14:textId="77777777" w:rsidR="000D5870" w:rsidRPr="000D5870" w:rsidRDefault="000D5870" w:rsidP="00ED173E">
      <w:pPr>
        <w:rPr>
          <w:rFonts w:ascii="Calibri" w:hAnsi="Calibri"/>
          <w:sz w:val="24"/>
          <w:szCs w:val="24"/>
        </w:rPr>
      </w:pPr>
      <w:r w:rsidRPr="000D5870">
        <w:rPr>
          <w:rFonts w:ascii="Calibri" w:hAnsi="Calibri"/>
          <w:sz w:val="24"/>
          <w:szCs w:val="24"/>
        </w:rPr>
        <w:t>Decisions</w:t>
      </w:r>
    </w:p>
    <w:p w14:paraId="3B3FF57A" w14:textId="222437BA" w:rsidR="000D5870" w:rsidRPr="00ED173E" w:rsidRDefault="000D5870" w:rsidP="00ED173E">
      <w:pPr>
        <w:rPr>
          <w:rFonts w:asciiTheme="minorHAnsi" w:hAnsiTheme="minorHAnsi" w:cstheme="minorHAnsi"/>
          <w:sz w:val="24"/>
          <w:szCs w:val="24"/>
        </w:rPr>
      </w:pPr>
      <w:r w:rsidRPr="000D5870">
        <w:rPr>
          <w:rFonts w:asciiTheme="minorHAnsi" w:hAnsiTheme="minorHAnsi" w:cstheme="minorHAnsi"/>
          <w:sz w:val="24"/>
          <w:szCs w:val="24"/>
        </w:rPr>
        <w:t>FUL/2022/0287 Frank Mattinson. To erect a post-tensioned agri</w:t>
      </w:r>
      <w:r w:rsidR="008465E7">
        <w:rPr>
          <w:rFonts w:asciiTheme="minorHAnsi" w:hAnsiTheme="minorHAnsi" w:cstheme="minorHAnsi"/>
          <w:sz w:val="24"/>
          <w:szCs w:val="24"/>
        </w:rPr>
        <w:t>a</w:t>
      </w:r>
      <w:r w:rsidRPr="000D5870">
        <w:rPr>
          <w:rFonts w:asciiTheme="minorHAnsi" w:hAnsiTheme="minorHAnsi" w:cstheme="minorHAnsi"/>
          <w:sz w:val="24"/>
          <w:szCs w:val="24"/>
        </w:rPr>
        <w:t>-tank slurry store. Bridge House Farm GRANTED</w:t>
      </w: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26C7580D" w14:textId="6E1488DC" w:rsidR="000D5870" w:rsidRPr="000D5870" w:rsidRDefault="000D5870" w:rsidP="000D5870">
      <w:pPr>
        <w:ind w:left="284"/>
        <w:rPr>
          <w:rFonts w:ascii="Calibri" w:hAnsi="Calibri"/>
          <w:sz w:val="24"/>
          <w:szCs w:val="24"/>
        </w:rPr>
      </w:pPr>
      <w:r w:rsidRPr="000D5870">
        <w:rPr>
          <w:rFonts w:ascii="Calibri" w:hAnsi="Calibri"/>
          <w:sz w:val="24"/>
          <w:szCs w:val="24"/>
        </w:rPr>
        <w:t>M.D. McCabe (Clerk’s ½ year salary)</w:t>
      </w:r>
      <w:r w:rsidRPr="000D5870">
        <w:rPr>
          <w:rFonts w:ascii="Calibri" w:hAnsi="Calibri"/>
          <w:sz w:val="24"/>
          <w:szCs w:val="24"/>
        </w:rPr>
        <w:tab/>
      </w:r>
      <w:r w:rsidRPr="000D5870">
        <w:rPr>
          <w:rFonts w:ascii="Calibri" w:hAnsi="Calibri"/>
          <w:sz w:val="24"/>
          <w:szCs w:val="24"/>
        </w:rPr>
        <w:tab/>
        <w:t xml:space="preserve">   </w:t>
      </w:r>
      <w:r w:rsidRPr="000D5870">
        <w:rPr>
          <w:rFonts w:ascii="Calibri" w:hAnsi="Calibri"/>
          <w:sz w:val="24"/>
          <w:szCs w:val="24"/>
        </w:rPr>
        <w:tab/>
        <w:t>£1241.28</w:t>
      </w:r>
      <w:r>
        <w:rPr>
          <w:rFonts w:ascii="Calibri" w:hAnsi="Calibri"/>
          <w:sz w:val="24"/>
          <w:szCs w:val="24"/>
        </w:rPr>
        <w:t xml:space="preserve"> Chq 100658</w:t>
      </w:r>
    </w:p>
    <w:p w14:paraId="4889BA99" w14:textId="4A3A67A2" w:rsidR="000D5870" w:rsidRPr="000D5870" w:rsidRDefault="000D5870" w:rsidP="000D5870">
      <w:pPr>
        <w:ind w:left="284"/>
        <w:rPr>
          <w:rFonts w:ascii="Calibri" w:hAnsi="Calibri"/>
          <w:sz w:val="24"/>
          <w:szCs w:val="24"/>
        </w:rPr>
      </w:pPr>
      <w:r w:rsidRPr="000D5870">
        <w:rPr>
          <w:rFonts w:ascii="Calibri" w:hAnsi="Calibri"/>
          <w:sz w:val="24"/>
          <w:szCs w:val="24"/>
        </w:rPr>
        <w:t>H.M.R.C. (P.A.Y.E. &amp; N.I.)</w:t>
      </w:r>
      <w:r w:rsidRPr="000D5870">
        <w:rPr>
          <w:rFonts w:ascii="Calibri" w:hAnsi="Calibri"/>
          <w:sz w:val="24"/>
          <w:szCs w:val="24"/>
        </w:rPr>
        <w:tab/>
      </w:r>
      <w:r w:rsidRPr="000D5870">
        <w:rPr>
          <w:rFonts w:ascii="Calibri" w:hAnsi="Calibri"/>
          <w:sz w:val="24"/>
          <w:szCs w:val="24"/>
        </w:rPr>
        <w:tab/>
      </w:r>
      <w:r w:rsidRPr="000D5870">
        <w:rPr>
          <w:rFonts w:ascii="Calibri" w:hAnsi="Calibri"/>
          <w:sz w:val="24"/>
          <w:szCs w:val="24"/>
        </w:rPr>
        <w:tab/>
      </w:r>
      <w:r w:rsidRPr="000D5870">
        <w:rPr>
          <w:rFonts w:ascii="Calibri" w:hAnsi="Calibri"/>
          <w:sz w:val="24"/>
          <w:szCs w:val="24"/>
        </w:rPr>
        <w:tab/>
      </w:r>
      <w:r w:rsidRPr="000D5870">
        <w:rPr>
          <w:rFonts w:ascii="Calibri" w:hAnsi="Calibri"/>
          <w:sz w:val="24"/>
          <w:szCs w:val="24"/>
        </w:rPr>
        <w:tab/>
        <w:t>£  310.40</w:t>
      </w:r>
      <w:r>
        <w:rPr>
          <w:rFonts w:ascii="Calibri" w:hAnsi="Calibri"/>
          <w:sz w:val="24"/>
          <w:szCs w:val="24"/>
        </w:rPr>
        <w:t xml:space="preserve"> Chq 100659</w:t>
      </w:r>
    </w:p>
    <w:p w14:paraId="66C84B2F" w14:textId="527CF227" w:rsidR="000D5870" w:rsidRPr="000D5870" w:rsidRDefault="000D5870" w:rsidP="000D5870">
      <w:pPr>
        <w:ind w:left="284"/>
        <w:rPr>
          <w:rFonts w:ascii="Calibri" w:hAnsi="Calibri"/>
          <w:sz w:val="24"/>
          <w:szCs w:val="24"/>
        </w:rPr>
      </w:pPr>
      <w:r w:rsidRPr="000D5870">
        <w:rPr>
          <w:rFonts w:ascii="Calibri" w:hAnsi="Calibri"/>
          <w:sz w:val="24"/>
          <w:szCs w:val="24"/>
        </w:rPr>
        <w:t>M.D. McCabe (Petty cash arrears)</w:t>
      </w:r>
      <w:r w:rsidRPr="000D5870">
        <w:rPr>
          <w:rFonts w:ascii="Calibri" w:hAnsi="Calibri"/>
          <w:sz w:val="24"/>
          <w:szCs w:val="24"/>
        </w:rPr>
        <w:tab/>
      </w:r>
      <w:r w:rsidRPr="000D5870">
        <w:rPr>
          <w:rFonts w:ascii="Calibri" w:hAnsi="Calibri"/>
          <w:sz w:val="24"/>
          <w:szCs w:val="24"/>
        </w:rPr>
        <w:tab/>
        <w:t xml:space="preserve"> </w:t>
      </w:r>
      <w:r w:rsidRPr="000D5870">
        <w:rPr>
          <w:rFonts w:ascii="Calibri" w:hAnsi="Calibri"/>
          <w:sz w:val="24"/>
          <w:szCs w:val="24"/>
        </w:rPr>
        <w:tab/>
      </w:r>
      <w:r w:rsidRPr="000D5870">
        <w:rPr>
          <w:rFonts w:ascii="Calibri" w:hAnsi="Calibri"/>
          <w:sz w:val="24"/>
          <w:szCs w:val="24"/>
        </w:rPr>
        <w:tab/>
        <w:t>£    41.50</w:t>
      </w:r>
      <w:r>
        <w:rPr>
          <w:rFonts w:ascii="Calibri" w:hAnsi="Calibri"/>
          <w:sz w:val="24"/>
          <w:szCs w:val="24"/>
        </w:rPr>
        <w:t xml:space="preserve"> Chq 100660</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241C68E2"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E73D55">
        <w:rPr>
          <w:rFonts w:ascii="Calibri" w:hAnsi="Calibri"/>
          <w:bCs/>
          <w:sz w:val="24"/>
          <w:szCs w:val="24"/>
        </w:rPr>
        <w:t>1</w:t>
      </w:r>
      <w:r w:rsidR="000D5870">
        <w:rPr>
          <w:rFonts w:ascii="Calibri" w:hAnsi="Calibri"/>
          <w:bCs/>
          <w:sz w:val="24"/>
          <w:szCs w:val="24"/>
        </w:rPr>
        <w:t>7</w:t>
      </w:r>
      <w:r w:rsidR="00E73D55" w:rsidRPr="00E73D55">
        <w:rPr>
          <w:rFonts w:ascii="Calibri" w:hAnsi="Calibri"/>
          <w:bCs/>
          <w:sz w:val="24"/>
          <w:szCs w:val="24"/>
          <w:vertAlign w:val="superscript"/>
        </w:rPr>
        <w:t>th</w:t>
      </w:r>
      <w:r w:rsidR="00E73D55">
        <w:rPr>
          <w:rFonts w:ascii="Calibri" w:hAnsi="Calibri"/>
          <w:bCs/>
          <w:sz w:val="24"/>
          <w:szCs w:val="24"/>
        </w:rPr>
        <w:t xml:space="preserve"> </w:t>
      </w:r>
      <w:r w:rsidR="000D5870">
        <w:rPr>
          <w:rFonts w:ascii="Calibri" w:hAnsi="Calibri"/>
          <w:bCs/>
          <w:sz w:val="24"/>
          <w:szCs w:val="24"/>
        </w:rPr>
        <w:t>April</w:t>
      </w:r>
      <w:r w:rsidR="009D4E3E">
        <w:rPr>
          <w:rFonts w:ascii="Calibri" w:hAnsi="Calibri"/>
          <w:bCs/>
          <w:sz w:val="24"/>
          <w:szCs w:val="24"/>
        </w:rPr>
        <w:t xml:space="preserve"> 202</w:t>
      </w:r>
      <w:r w:rsidR="00E73D55">
        <w:rPr>
          <w:rFonts w:ascii="Calibri" w:hAnsi="Calibri"/>
          <w:bCs/>
          <w:sz w:val="24"/>
          <w:szCs w:val="24"/>
        </w:rPr>
        <w:t>3</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24E4F001"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62792">
        <w:rPr>
          <w:rFonts w:ascii="Calibri" w:hAnsi="Calibri"/>
          <w:sz w:val="24"/>
          <w:szCs w:val="24"/>
        </w:rPr>
        <w:t>9</w:t>
      </w:r>
      <w:r w:rsidR="000A2527">
        <w:rPr>
          <w:rFonts w:ascii="Calibri" w:hAnsi="Calibri"/>
          <w:sz w:val="24"/>
          <w:szCs w:val="24"/>
        </w:rPr>
        <w:t>.</w:t>
      </w:r>
      <w:r w:rsidR="00402A18">
        <w:rPr>
          <w:rFonts w:ascii="Calibri" w:hAnsi="Calibri"/>
          <w:sz w:val="24"/>
          <w:szCs w:val="24"/>
        </w:rPr>
        <w:t>0</w:t>
      </w:r>
      <w:r w:rsidR="00462792">
        <w:rPr>
          <w:rFonts w:ascii="Calibri" w:hAnsi="Calibri"/>
          <w:sz w:val="24"/>
          <w:szCs w:val="24"/>
        </w:rPr>
        <w:t>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D5870"/>
    <w:rsid w:val="000E4083"/>
    <w:rsid w:val="000E461A"/>
    <w:rsid w:val="000E4C67"/>
    <w:rsid w:val="000E6EA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699"/>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4BD0"/>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48CD"/>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402D"/>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A18"/>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35D4E"/>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4BA2"/>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AB3"/>
    <w:rsid w:val="00692D31"/>
    <w:rsid w:val="00694378"/>
    <w:rsid w:val="00694D00"/>
    <w:rsid w:val="0069588E"/>
    <w:rsid w:val="006962F0"/>
    <w:rsid w:val="006974B3"/>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61EF"/>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65E7"/>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1D6E"/>
    <w:rsid w:val="00A0397C"/>
    <w:rsid w:val="00A03F14"/>
    <w:rsid w:val="00A03FC6"/>
    <w:rsid w:val="00A054F1"/>
    <w:rsid w:val="00A06D4D"/>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327D"/>
    <w:rsid w:val="00CE7FAA"/>
    <w:rsid w:val="00CF0139"/>
    <w:rsid w:val="00CF16B1"/>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3041A"/>
    <w:rsid w:val="00D309B4"/>
    <w:rsid w:val="00D33208"/>
    <w:rsid w:val="00D33E26"/>
    <w:rsid w:val="00D370C9"/>
    <w:rsid w:val="00D37801"/>
    <w:rsid w:val="00D46605"/>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56760"/>
    <w:rsid w:val="00E614A6"/>
    <w:rsid w:val="00E62620"/>
    <w:rsid w:val="00E62E63"/>
    <w:rsid w:val="00E66476"/>
    <w:rsid w:val="00E67FDE"/>
    <w:rsid w:val="00E70BF9"/>
    <w:rsid w:val="00E72BD6"/>
    <w:rsid w:val="00E73580"/>
    <w:rsid w:val="00E73D55"/>
    <w:rsid w:val="00E831E4"/>
    <w:rsid w:val="00E85203"/>
    <w:rsid w:val="00E879DC"/>
    <w:rsid w:val="00E92617"/>
    <w:rsid w:val="00E949B5"/>
    <w:rsid w:val="00E95BA3"/>
    <w:rsid w:val="00EA10E6"/>
    <w:rsid w:val="00EA1978"/>
    <w:rsid w:val="00EA254B"/>
    <w:rsid w:val="00EA2862"/>
    <w:rsid w:val="00EA2E4A"/>
    <w:rsid w:val="00EA5A03"/>
    <w:rsid w:val="00EB476F"/>
    <w:rsid w:val="00EB4980"/>
    <w:rsid w:val="00EB5F67"/>
    <w:rsid w:val="00EC1497"/>
    <w:rsid w:val="00EC529D"/>
    <w:rsid w:val="00EC6C80"/>
    <w:rsid w:val="00ED0B3F"/>
    <w:rsid w:val="00ED173E"/>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25FE"/>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3123</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11</cp:revision>
  <cp:lastPrinted>2020-02-17T07:17:00Z</cp:lastPrinted>
  <dcterms:created xsi:type="dcterms:W3CDTF">2023-02-13T06:43:00Z</dcterms:created>
  <dcterms:modified xsi:type="dcterms:W3CDTF">2023-04-17T15:53:00Z</dcterms:modified>
</cp:coreProperties>
</file>